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vertAnchor="page" w:horzAnchor="margin" w:tblpY="198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B08C7" w14:paraId="630E1F7D" w14:textId="77777777" w:rsidTr="004B08C7">
        <w:trPr>
          <w:trHeight w:val="1275"/>
        </w:trPr>
        <w:tc>
          <w:tcPr>
            <w:tcW w:w="3020" w:type="dxa"/>
            <w:vAlign w:val="center"/>
          </w:tcPr>
          <w:p w14:paraId="35AC92D0" w14:textId="77777777" w:rsidR="004B08C7" w:rsidRPr="004B08C7" w:rsidRDefault="004B08C7" w:rsidP="004B08C7">
            <w:pPr>
              <w:rPr>
                <w:b/>
                <w:bCs/>
                <w:sz w:val="32"/>
                <w:szCs w:val="32"/>
              </w:rPr>
            </w:pPr>
            <w:r w:rsidRPr="004B08C7">
              <w:rPr>
                <w:b/>
                <w:bCs/>
                <w:sz w:val="32"/>
                <w:szCs w:val="32"/>
              </w:rPr>
              <w:t xml:space="preserve">Zakrslý králík </w:t>
            </w:r>
          </w:p>
        </w:tc>
        <w:tc>
          <w:tcPr>
            <w:tcW w:w="3021" w:type="dxa"/>
            <w:vAlign w:val="center"/>
          </w:tcPr>
          <w:p w14:paraId="3889049D" w14:textId="118E39FF" w:rsidR="004B08C7" w:rsidRDefault="004B08C7" w:rsidP="004B08C7">
            <w:r>
              <w:t>40-60 g kompletního krmiva denně</w:t>
            </w:r>
          </w:p>
        </w:tc>
        <w:tc>
          <w:tcPr>
            <w:tcW w:w="3021" w:type="dxa"/>
            <w:vMerge w:val="restart"/>
            <w:vAlign w:val="center"/>
          </w:tcPr>
          <w:p w14:paraId="5FD17BCB" w14:textId="6734B1EE" w:rsidR="004B08C7" w:rsidRDefault="004B08C7" w:rsidP="004B08C7">
            <w:pPr>
              <w:jc w:val="center"/>
              <w:rPr>
                <w:sz w:val="28"/>
                <w:szCs w:val="28"/>
              </w:rPr>
            </w:pPr>
            <w:r w:rsidRPr="004B08C7">
              <w:rPr>
                <w:sz w:val="28"/>
                <w:szCs w:val="28"/>
              </w:rPr>
              <w:t>Krmit s dostatečným množstvím pitné vody.</w:t>
            </w:r>
          </w:p>
          <w:p w14:paraId="6B9AEB99" w14:textId="77777777" w:rsidR="004B08C7" w:rsidRPr="004B08C7" w:rsidRDefault="004B08C7" w:rsidP="004B08C7">
            <w:pPr>
              <w:jc w:val="center"/>
              <w:rPr>
                <w:sz w:val="28"/>
                <w:szCs w:val="28"/>
              </w:rPr>
            </w:pPr>
          </w:p>
          <w:p w14:paraId="7B82C6B6" w14:textId="65DCE838" w:rsidR="004B08C7" w:rsidRDefault="004B08C7" w:rsidP="004B08C7">
            <w:pPr>
              <w:jc w:val="center"/>
            </w:pPr>
            <w:r w:rsidRPr="004B08C7">
              <w:rPr>
                <w:sz w:val="28"/>
                <w:szCs w:val="28"/>
              </w:rPr>
              <w:t xml:space="preserve">Možnost příkrmu senem nebo sennými granulemi s vybraným ovocem </w:t>
            </w:r>
            <w:r>
              <w:rPr>
                <w:sz w:val="28"/>
                <w:szCs w:val="28"/>
              </w:rPr>
              <w:t>a zeleninou</w:t>
            </w:r>
            <w:r w:rsidRPr="004B08C7">
              <w:rPr>
                <w:sz w:val="28"/>
                <w:szCs w:val="28"/>
              </w:rPr>
              <w:t>.</w:t>
            </w:r>
          </w:p>
        </w:tc>
      </w:tr>
      <w:tr w:rsidR="004B08C7" w14:paraId="69DC7356" w14:textId="77777777" w:rsidTr="004B08C7">
        <w:trPr>
          <w:trHeight w:val="1265"/>
        </w:trPr>
        <w:tc>
          <w:tcPr>
            <w:tcW w:w="3020" w:type="dxa"/>
            <w:vAlign w:val="center"/>
          </w:tcPr>
          <w:p w14:paraId="2FDAE37D" w14:textId="77777777" w:rsidR="004B08C7" w:rsidRPr="004B08C7" w:rsidRDefault="004B08C7" w:rsidP="004B08C7">
            <w:pPr>
              <w:rPr>
                <w:b/>
                <w:bCs/>
                <w:sz w:val="32"/>
                <w:szCs w:val="32"/>
              </w:rPr>
            </w:pPr>
            <w:r w:rsidRPr="004B08C7">
              <w:rPr>
                <w:b/>
                <w:bCs/>
                <w:sz w:val="32"/>
                <w:szCs w:val="32"/>
              </w:rPr>
              <w:t xml:space="preserve">Střední králík </w:t>
            </w:r>
          </w:p>
        </w:tc>
        <w:tc>
          <w:tcPr>
            <w:tcW w:w="3021" w:type="dxa"/>
            <w:vAlign w:val="center"/>
          </w:tcPr>
          <w:p w14:paraId="7B560D85" w14:textId="18539646" w:rsidR="004B08C7" w:rsidRDefault="004B08C7" w:rsidP="004B08C7">
            <w:r>
              <w:t xml:space="preserve">70-90 g kompletního krmiva denně </w:t>
            </w:r>
          </w:p>
        </w:tc>
        <w:tc>
          <w:tcPr>
            <w:tcW w:w="3021" w:type="dxa"/>
            <w:vMerge/>
          </w:tcPr>
          <w:p w14:paraId="2F51A2BA" w14:textId="77777777" w:rsidR="004B08C7" w:rsidRDefault="004B08C7" w:rsidP="004B08C7"/>
        </w:tc>
      </w:tr>
      <w:tr w:rsidR="004B08C7" w14:paraId="316FD47E" w14:textId="77777777" w:rsidTr="004B08C7">
        <w:trPr>
          <w:trHeight w:val="1538"/>
        </w:trPr>
        <w:tc>
          <w:tcPr>
            <w:tcW w:w="3020" w:type="dxa"/>
            <w:vAlign w:val="center"/>
          </w:tcPr>
          <w:p w14:paraId="4941AC2B" w14:textId="77777777" w:rsidR="004B08C7" w:rsidRPr="004B08C7" w:rsidRDefault="004B08C7" w:rsidP="004B08C7">
            <w:pPr>
              <w:rPr>
                <w:b/>
                <w:bCs/>
                <w:sz w:val="32"/>
                <w:szCs w:val="32"/>
              </w:rPr>
            </w:pPr>
            <w:r w:rsidRPr="004B08C7">
              <w:rPr>
                <w:b/>
                <w:bCs/>
                <w:sz w:val="32"/>
                <w:szCs w:val="32"/>
              </w:rPr>
              <w:t xml:space="preserve">Velký králík </w:t>
            </w:r>
          </w:p>
        </w:tc>
        <w:tc>
          <w:tcPr>
            <w:tcW w:w="3021" w:type="dxa"/>
            <w:vAlign w:val="center"/>
          </w:tcPr>
          <w:p w14:paraId="7776C61C" w14:textId="7F9D621D" w:rsidR="004B08C7" w:rsidRDefault="004B08C7" w:rsidP="004B08C7">
            <w:r>
              <w:t xml:space="preserve">140-160 g kompletního krmiva denně </w:t>
            </w:r>
          </w:p>
        </w:tc>
        <w:tc>
          <w:tcPr>
            <w:tcW w:w="3021" w:type="dxa"/>
            <w:vMerge/>
          </w:tcPr>
          <w:p w14:paraId="229B0DDE" w14:textId="77777777" w:rsidR="004B08C7" w:rsidRDefault="004B08C7" w:rsidP="004B08C7"/>
        </w:tc>
      </w:tr>
    </w:tbl>
    <w:p w14:paraId="6E8A107D" w14:textId="468ADEC6" w:rsidR="004B08C7" w:rsidRPr="004B08C7" w:rsidRDefault="004B08C7">
      <w:pPr>
        <w:rPr>
          <w:sz w:val="32"/>
          <w:szCs w:val="32"/>
        </w:rPr>
      </w:pPr>
      <w:r w:rsidRPr="004B08C7">
        <w:rPr>
          <w:sz w:val="32"/>
          <w:szCs w:val="32"/>
        </w:rPr>
        <w:t>Doporučené dávkování</w:t>
      </w:r>
      <w:r>
        <w:rPr>
          <w:sz w:val="32"/>
          <w:szCs w:val="32"/>
        </w:rPr>
        <w:t>:</w:t>
      </w:r>
    </w:p>
    <w:sectPr w:rsidR="004B08C7" w:rsidRPr="004B0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8C7"/>
    <w:rsid w:val="0045128B"/>
    <w:rsid w:val="004B08C7"/>
    <w:rsid w:val="0091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295DA"/>
  <w15:chartTrackingRefBased/>
  <w15:docId w15:val="{8E0832C5-B56C-4D0E-AD4D-35D98087D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B08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42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2022-02-15T17:16:00Z</dcterms:created>
  <dcterms:modified xsi:type="dcterms:W3CDTF">2022-02-15T18:04:00Z</dcterms:modified>
</cp:coreProperties>
</file>